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2E" w:rsidRDefault="0074212E" w:rsidP="0074212E">
      <w:pPr>
        <w:pBdr>
          <w:bottom w:val="dotted" w:sz="6" w:space="8" w:color="888888"/>
        </w:pBdr>
        <w:spacing w:after="150" w:line="720" w:lineRule="atLeast"/>
        <w:outlineLvl w:val="0"/>
        <w:rPr>
          <w:rFonts w:ascii="Georgia" w:eastAsia="Times New Roman" w:hAnsi="Georgia" w:cs="Times New Roman"/>
          <w:color w:val="333333"/>
          <w:spacing w:val="-15"/>
          <w:kern w:val="36"/>
          <w:sz w:val="54"/>
          <w:szCs w:val="54"/>
          <w:lang w:eastAsia="tr-TR"/>
        </w:rPr>
      </w:pPr>
    </w:p>
    <w:p w:rsidR="0074212E" w:rsidRDefault="0074212E" w:rsidP="0074212E">
      <w:pPr>
        <w:pBdr>
          <w:bottom w:val="dotted" w:sz="6" w:space="8" w:color="888888"/>
        </w:pBdr>
        <w:spacing w:after="150" w:line="720" w:lineRule="atLeast"/>
        <w:outlineLvl w:val="0"/>
        <w:rPr>
          <w:rFonts w:ascii="Georgia" w:eastAsia="Times New Roman" w:hAnsi="Georgia" w:cs="Times New Roman"/>
          <w:color w:val="333333"/>
          <w:spacing w:val="-15"/>
          <w:kern w:val="36"/>
          <w:sz w:val="54"/>
          <w:szCs w:val="54"/>
          <w:lang w:eastAsia="tr-TR"/>
        </w:rPr>
      </w:pPr>
      <w:r>
        <w:rPr>
          <w:rFonts w:ascii="Georgia" w:eastAsia="Times New Roman" w:hAnsi="Georgia" w:cs="Times New Roman"/>
          <w:color w:val="333333"/>
          <w:spacing w:val="-15"/>
          <w:kern w:val="36"/>
          <w:sz w:val="54"/>
          <w:szCs w:val="54"/>
          <w:lang w:eastAsia="tr-TR"/>
        </w:rPr>
        <w:t xml:space="preserve">DÜZCENİN SESİ </w:t>
      </w:r>
    </w:p>
    <w:p w:rsidR="0074212E" w:rsidRDefault="0074212E" w:rsidP="0074212E">
      <w:pPr>
        <w:pBdr>
          <w:bottom w:val="dotted" w:sz="6" w:space="8" w:color="888888"/>
        </w:pBdr>
        <w:spacing w:after="150" w:line="720" w:lineRule="atLeast"/>
        <w:outlineLvl w:val="0"/>
        <w:rPr>
          <w:rFonts w:ascii="Georgia" w:eastAsia="Times New Roman" w:hAnsi="Georgia" w:cs="Times New Roman"/>
          <w:color w:val="333333"/>
          <w:spacing w:val="-15"/>
          <w:kern w:val="36"/>
          <w:sz w:val="54"/>
          <w:szCs w:val="54"/>
          <w:lang w:eastAsia="tr-TR"/>
        </w:rPr>
      </w:pPr>
      <w:hyperlink r:id="rId4" w:history="1">
        <w:r>
          <w:rPr>
            <w:rStyle w:val="Kpr"/>
          </w:rPr>
          <w:t>http://www.duzceninsesi.com.tr/haber/</w:t>
        </w:r>
      </w:hyperlink>
    </w:p>
    <w:p w:rsidR="0074212E" w:rsidRPr="0074212E" w:rsidRDefault="0074212E" w:rsidP="0074212E">
      <w:pPr>
        <w:pBdr>
          <w:bottom w:val="dotted" w:sz="6" w:space="8" w:color="888888"/>
        </w:pBdr>
        <w:spacing w:after="150" w:line="720" w:lineRule="atLeast"/>
        <w:outlineLvl w:val="0"/>
        <w:rPr>
          <w:rFonts w:ascii="Georgia" w:eastAsia="Times New Roman" w:hAnsi="Georgia" w:cs="Times New Roman"/>
          <w:color w:val="333333"/>
          <w:spacing w:val="-15"/>
          <w:kern w:val="36"/>
          <w:sz w:val="54"/>
          <w:szCs w:val="54"/>
          <w:lang w:eastAsia="tr-TR"/>
        </w:rPr>
      </w:pPr>
      <w:r w:rsidRPr="0074212E">
        <w:rPr>
          <w:rFonts w:ascii="Georgia" w:eastAsia="Times New Roman" w:hAnsi="Georgia" w:cs="Times New Roman"/>
          <w:color w:val="333333"/>
          <w:spacing w:val="-15"/>
          <w:kern w:val="36"/>
          <w:sz w:val="54"/>
          <w:szCs w:val="54"/>
          <w:lang w:eastAsia="tr-TR"/>
        </w:rPr>
        <w:t>Erdemlilerden bir gönül projesi</w:t>
      </w:r>
    </w:p>
    <w:p w:rsidR="0074212E" w:rsidRPr="0074212E" w:rsidRDefault="0074212E" w:rsidP="0074212E">
      <w:pPr>
        <w:spacing w:after="0" w:line="270" w:lineRule="atLeast"/>
        <w:rPr>
          <w:rFonts w:ascii="Arial" w:eastAsia="Times New Roman" w:hAnsi="Arial" w:cs="Arial"/>
          <w:color w:val="999999"/>
          <w:sz w:val="18"/>
          <w:szCs w:val="18"/>
          <w:lang w:eastAsia="tr-TR"/>
        </w:rPr>
      </w:pPr>
      <w:r w:rsidRPr="0074212E">
        <w:rPr>
          <w:rFonts w:ascii="Arial" w:eastAsia="Times New Roman" w:hAnsi="Arial" w:cs="Arial"/>
          <w:i/>
          <w:iCs/>
          <w:color w:val="999999"/>
          <w:sz w:val="15"/>
          <w:lang w:eastAsia="tr-TR"/>
        </w:rPr>
        <w:t>12.12.2013 15:00:00</w:t>
      </w:r>
      <w:hyperlink r:id="rId5" w:anchor="yorum" w:history="1">
        <w:r w:rsidRPr="0074212E">
          <w:rPr>
            <w:rFonts w:ascii="Georgia" w:eastAsia="Times New Roman" w:hAnsi="Georgia" w:cs="Arial"/>
            <w:color w:val="007FC1"/>
            <w:sz w:val="18"/>
            <w:u w:val="single"/>
            <w:lang w:eastAsia="tr-TR"/>
          </w:rPr>
          <w:t>Yorum</w:t>
        </w:r>
      </w:hyperlink>
    </w:p>
    <w:p w:rsidR="0074212E" w:rsidRPr="0074212E" w:rsidRDefault="0074212E" w:rsidP="0074212E">
      <w:pPr>
        <w:spacing w:before="150" w:after="0" w:line="360" w:lineRule="atLeast"/>
        <w:outlineLvl w:val="2"/>
        <w:rPr>
          <w:rFonts w:ascii="Georgia" w:eastAsia="Times New Roman" w:hAnsi="Georgia" w:cs="Times New Roman"/>
          <w:color w:val="333333"/>
          <w:sz w:val="32"/>
          <w:szCs w:val="32"/>
          <w:lang w:eastAsia="tr-TR"/>
        </w:rPr>
      </w:pPr>
      <w:r w:rsidRPr="0074212E">
        <w:rPr>
          <w:rFonts w:ascii="Georgia" w:eastAsia="Times New Roman" w:hAnsi="Georgia" w:cs="Times New Roman"/>
          <w:color w:val="333333"/>
          <w:sz w:val="32"/>
          <w:szCs w:val="32"/>
          <w:lang w:eastAsia="tr-TR"/>
        </w:rPr>
        <w:t>Çilimli ilçesinde faaliyet gösteren ve gerçekleştirdiği sosyal sorumluluk projeleriyle ilimizdeki sivil toplum kuruluşları arasında öne çıkan Erdemliler...</w:t>
      </w:r>
    </w:p>
    <w:p w:rsidR="0074212E" w:rsidRPr="0074212E" w:rsidRDefault="0074212E" w:rsidP="0074212E">
      <w:pPr>
        <w:spacing w:after="0" w:line="315" w:lineRule="atLeast"/>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6096000" cy="3048000"/>
            <wp:effectExtent l="19050" t="0" r="0" b="0"/>
            <wp:docPr id="1" name="Resim 1" descr="http://www.duzceninsesi.com.tr/fotolar/2013/buyuk/mi2013121213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zceninsesi.com.tr/fotolar/2013/buyuk/mi20131212134314.jpg"/>
                    <pic:cNvPicPr>
                      <a:picLocks noChangeAspect="1" noChangeArrowheads="1"/>
                    </pic:cNvPicPr>
                  </pic:nvPicPr>
                  <pic:blipFill>
                    <a:blip r:embed="rId6" cstate="print"/>
                    <a:srcRect/>
                    <a:stretch>
                      <a:fillRect/>
                    </a:stretch>
                  </pic:blipFill>
                  <pic:spPr bwMode="auto">
                    <a:xfrm>
                      <a:off x="0" y="0"/>
                      <a:ext cx="6096000" cy="3048000"/>
                    </a:xfrm>
                    <a:prstGeom prst="rect">
                      <a:avLst/>
                    </a:prstGeom>
                    <a:noFill/>
                    <a:ln w="9525">
                      <a:noFill/>
                      <a:miter lim="800000"/>
                      <a:headEnd/>
                      <a:tailEnd/>
                    </a:ln>
                  </pic:spPr>
                </pic:pic>
              </a:graphicData>
            </a:graphic>
          </wp:inline>
        </w:drawing>
      </w:r>
    </w:p>
    <w:p w:rsidR="0074212E" w:rsidRPr="0074212E" w:rsidRDefault="0074212E" w:rsidP="0074212E">
      <w:pPr>
        <w:spacing w:after="0" w:line="315" w:lineRule="atLeast"/>
        <w:rPr>
          <w:rFonts w:ascii="Arial" w:eastAsia="Times New Roman" w:hAnsi="Arial" w:cs="Arial"/>
          <w:color w:val="333333"/>
          <w:sz w:val="21"/>
          <w:szCs w:val="21"/>
          <w:lang w:eastAsia="tr-TR"/>
        </w:rPr>
      </w:pPr>
      <w:r w:rsidRPr="0074212E">
        <w:rPr>
          <w:rFonts w:ascii="Arial" w:eastAsia="Times New Roman" w:hAnsi="Arial" w:cs="Arial"/>
          <w:b/>
          <w:bCs/>
          <w:color w:val="333333"/>
          <w:sz w:val="21"/>
          <w:lang w:eastAsia="tr-TR"/>
        </w:rPr>
        <w:t> Çilimli ilçesinde faaliyet gösteren ve gerçekleştirdiği sosyal sorumluluk projeleriyle ilimizdeki sivil toplum kuruluşları arasında öne çıkan Erdemliler Sosyal Yardımlaşma ve Dayanışma Derneği’nin “Eskişehir 2013 Türk Dünyası Kültür Başkenti” etkinlikleri çerçevesinde hazırladığı “Bir Gönül Projesi” Eskişehir 2013 Türk Dünyası Kültür Başkenti Ajansı (TDKB) tarafından kabul edildi.</w:t>
      </w:r>
    </w:p>
    <w:p w:rsidR="0074212E" w:rsidRPr="0074212E" w:rsidRDefault="0074212E" w:rsidP="0074212E">
      <w:pPr>
        <w:spacing w:after="0" w:line="315" w:lineRule="atLeast"/>
        <w:rPr>
          <w:rFonts w:ascii="Arial" w:eastAsia="Times New Roman" w:hAnsi="Arial" w:cs="Arial"/>
          <w:color w:val="333333"/>
          <w:sz w:val="21"/>
          <w:szCs w:val="21"/>
          <w:lang w:eastAsia="tr-TR"/>
        </w:rPr>
      </w:pPr>
      <w:proofErr w:type="gramStart"/>
      <w:r w:rsidRPr="0074212E">
        <w:rPr>
          <w:rFonts w:ascii="Arial" w:eastAsia="Times New Roman" w:hAnsi="Arial" w:cs="Arial"/>
          <w:color w:val="333333"/>
          <w:sz w:val="21"/>
          <w:szCs w:val="21"/>
          <w:lang w:eastAsia="tr-TR"/>
        </w:rPr>
        <w:t xml:space="preserve">Türk dili konuşan halklar ve ülkeler arasında dostane ilişkiler kurarak, ortak Türk kültürünü, dilini, tarihini, sanatını, gelenek ve göreneklerini araştırarak ortaya çıkarmak, geliştirmek, korumak, gelecek kuşaklara aktarmak ve kalıcı kılmak amacıyla oluşturulan ve 2013 yılında Eskişehir’in ev sahipliği yaptığı Türk Dünyası Kültür Başkenti etkinlikleri kapsamında kabul edilen proje ile evrensel değerlerimizden Yunus Emre ve Nasrettin Hoca’nın tanınırlık değerleri olan sevgi, hoşgörü, iletişim ve </w:t>
      </w:r>
      <w:proofErr w:type="spellStart"/>
      <w:r w:rsidRPr="0074212E">
        <w:rPr>
          <w:rFonts w:ascii="Arial" w:eastAsia="Times New Roman" w:hAnsi="Arial" w:cs="Arial"/>
          <w:color w:val="333333"/>
          <w:sz w:val="21"/>
          <w:szCs w:val="21"/>
          <w:lang w:eastAsia="tr-TR"/>
        </w:rPr>
        <w:t>Türkçe’yi</w:t>
      </w:r>
      <w:proofErr w:type="spellEnd"/>
      <w:r w:rsidRPr="0074212E">
        <w:rPr>
          <w:rFonts w:ascii="Arial" w:eastAsia="Times New Roman" w:hAnsi="Arial" w:cs="Arial"/>
          <w:color w:val="333333"/>
          <w:sz w:val="21"/>
          <w:szCs w:val="21"/>
          <w:lang w:eastAsia="tr-TR"/>
        </w:rPr>
        <w:t xml:space="preserve"> etkin kullanma değerlerini esas alarak, milli ve kültürel değerlere ilgiyi arttırmak amaçlanıyor.</w:t>
      </w:r>
      <w:proofErr w:type="gramEnd"/>
    </w:p>
    <w:p w:rsidR="0074212E" w:rsidRPr="0074212E" w:rsidRDefault="0074212E" w:rsidP="0074212E">
      <w:pPr>
        <w:spacing w:after="0" w:line="315" w:lineRule="atLeast"/>
        <w:rPr>
          <w:rFonts w:ascii="Arial" w:eastAsia="Times New Roman" w:hAnsi="Arial" w:cs="Arial"/>
          <w:color w:val="333333"/>
          <w:sz w:val="21"/>
          <w:szCs w:val="21"/>
          <w:lang w:eastAsia="tr-TR"/>
        </w:rPr>
      </w:pPr>
      <w:proofErr w:type="gramStart"/>
      <w:r w:rsidRPr="0074212E">
        <w:rPr>
          <w:rFonts w:ascii="Arial" w:eastAsia="Times New Roman" w:hAnsi="Arial" w:cs="Arial"/>
          <w:color w:val="333333"/>
          <w:sz w:val="21"/>
          <w:szCs w:val="21"/>
          <w:lang w:eastAsia="tr-TR"/>
        </w:rPr>
        <w:lastRenderedPageBreak/>
        <w:t xml:space="preserve">Konuyla ilgili açıklama yapan Erdemliler Derneği Başkanı Hasan </w:t>
      </w:r>
      <w:proofErr w:type="spellStart"/>
      <w:r w:rsidRPr="0074212E">
        <w:rPr>
          <w:rFonts w:ascii="Arial" w:eastAsia="Times New Roman" w:hAnsi="Arial" w:cs="Arial"/>
          <w:color w:val="333333"/>
          <w:sz w:val="21"/>
          <w:szCs w:val="21"/>
          <w:lang w:eastAsia="tr-TR"/>
        </w:rPr>
        <w:t>Karadayı</w:t>
      </w:r>
      <w:proofErr w:type="spellEnd"/>
      <w:r w:rsidRPr="0074212E">
        <w:rPr>
          <w:rFonts w:ascii="Arial" w:eastAsia="Times New Roman" w:hAnsi="Arial" w:cs="Arial"/>
          <w:color w:val="333333"/>
          <w:sz w:val="21"/>
          <w:szCs w:val="21"/>
          <w:lang w:eastAsia="tr-TR"/>
        </w:rPr>
        <w:t xml:space="preserve"> “Dezavantajlı gruplarda yer alan gençlerimize kişisel gelişimleri ve özgüvenlerini arttırmak, seyahat kültürlerini geliştirmek, tarih ve kültür bilinçlerini zenginleştirmek, Milli ve manevi değerlerimizi hatırlatmak ve davranışa dönüşmesini sağlamak, Yunus Emre, Nasrettin Hoca gibi evrensel şahsiyetler ve bu şahsiyetlerin nazarında sevgi, hoşgörü, iletişim ve Türkçemizi etkin kullanma gibi değerlerimizi kazandırmak, akademik başarılarının artmasına destek sağlamanın yanında milli ve ahlaki değerlerle donatmak için 2013 Eskişehir Türk dünyası kültür başkenti etkinlikleri iyi bir fırsat oldu. </w:t>
      </w:r>
      <w:proofErr w:type="gramEnd"/>
      <w:r w:rsidRPr="0074212E">
        <w:rPr>
          <w:rFonts w:ascii="Arial" w:eastAsia="Times New Roman" w:hAnsi="Arial" w:cs="Arial"/>
          <w:color w:val="333333"/>
          <w:sz w:val="21"/>
          <w:szCs w:val="21"/>
          <w:lang w:eastAsia="tr-TR"/>
        </w:rPr>
        <w:t xml:space="preserve">Bu sayede amaçlarımızı gerçekleştirirken Türk dünyası kültürel etkinliklerinin ilimizde </w:t>
      </w:r>
      <w:proofErr w:type="spellStart"/>
      <w:r w:rsidRPr="0074212E">
        <w:rPr>
          <w:rFonts w:ascii="Arial" w:eastAsia="Times New Roman" w:hAnsi="Arial" w:cs="Arial"/>
          <w:color w:val="333333"/>
          <w:sz w:val="21"/>
          <w:szCs w:val="21"/>
          <w:lang w:eastAsia="tr-TR"/>
        </w:rPr>
        <w:t>farkındalığı</w:t>
      </w:r>
      <w:proofErr w:type="spellEnd"/>
      <w:r w:rsidRPr="0074212E">
        <w:rPr>
          <w:rFonts w:ascii="Arial" w:eastAsia="Times New Roman" w:hAnsi="Arial" w:cs="Arial"/>
          <w:color w:val="333333"/>
          <w:sz w:val="21"/>
          <w:szCs w:val="21"/>
          <w:lang w:eastAsia="tr-TR"/>
        </w:rPr>
        <w:t xml:space="preserve"> da artacaktır ve Düzce’miz ve Eskişehir arasında bir gönül köprüsü de kurulacaktır. Bu projenin milli ve manevi değerlerle donanmış, tarih ve kültür bilincine sahip gençler yetiştirmek için bir örnek olmasını diliyorum” dedi.</w:t>
      </w:r>
    </w:p>
    <w:p w:rsidR="0074212E" w:rsidRPr="0074212E" w:rsidRDefault="0074212E" w:rsidP="0074212E">
      <w:pPr>
        <w:spacing w:after="0" w:line="315" w:lineRule="atLeast"/>
        <w:rPr>
          <w:rFonts w:ascii="Arial" w:eastAsia="Times New Roman" w:hAnsi="Arial" w:cs="Arial"/>
          <w:color w:val="333333"/>
          <w:sz w:val="21"/>
          <w:szCs w:val="21"/>
          <w:lang w:eastAsia="tr-TR"/>
        </w:rPr>
      </w:pPr>
      <w:proofErr w:type="spellStart"/>
      <w:r w:rsidRPr="0074212E">
        <w:rPr>
          <w:rFonts w:ascii="Arial" w:eastAsia="Times New Roman" w:hAnsi="Arial" w:cs="Arial"/>
          <w:color w:val="333333"/>
          <w:sz w:val="21"/>
          <w:szCs w:val="21"/>
          <w:lang w:eastAsia="tr-TR"/>
        </w:rPr>
        <w:t>Karadayı’nın</w:t>
      </w:r>
      <w:proofErr w:type="spellEnd"/>
      <w:r w:rsidRPr="0074212E">
        <w:rPr>
          <w:rFonts w:ascii="Arial" w:eastAsia="Times New Roman" w:hAnsi="Arial" w:cs="Arial"/>
          <w:color w:val="333333"/>
          <w:sz w:val="21"/>
          <w:szCs w:val="21"/>
          <w:lang w:eastAsia="tr-TR"/>
        </w:rPr>
        <w:t xml:space="preserve"> verdiği bilgilere göre, Aralık ayı içerisinde başlayacak ve 2 ay sürecek projede, dezavantajlı gruplarda bulunan </w:t>
      </w:r>
      <w:proofErr w:type="gramStart"/>
      <w:r w:rsidRPr="0074212E">
        <w:rPr>
          <w:rFonts w:ascii="Arial" w:eastAsia="Times New Roman" w:hAnsi="Arial" w:cs="Arial"/>
          <w:color w:val="333333"/>
          <w:sz w:val="21"/>
          <w:szCs w:val="21"/>
          <w:lang w:eastAsia="tr-TR"/>
        </w:rPr>
        <w:t>10-18</w:t>
      </w:r>
      <w:proofErr w:type="gramEnd"/>
      <w:r w:rsidRPr="0074212E">
        <w:rPr>
          <w:rFonts w:ascii="Arial" w:eastAsia="Times New Roman" w:hAnsi="Arial" w:cs="Arial"/>
          <w:color w:val="333333"/>
          <w:sz w:val="21"/>
          <w:szCs w:val="21"/>
          <w:lang w:eastAsia="tr-TR"/>
        </w:rPr>
        <w:t xml:space="preserve"> yaş arasındaki öğrencilerden (10 tanesi engelli) seçilecek 70 gence, Milletimize ait değerler başta olmak üzere genelde tüm insanlığı kucaklayan değerler ve şahsiyetlere yönelik eğitimler verilecek.</w:t>
      </w:r>
    </w:p>
    <w:p w:rsidR="0074212E" w:rsidRPr="0074212E" w:rsidRDefault="0074212E" w:rsidP="0074212E">
      <w:pPr>
        <w:spacing w:after="0" w:line="315" w:lineRule="atLeast"/>
        <w:rPr>
          <w:rFonts w:ascii="Arial" w:eastAsia="Times New Roman" w:hAnsi="Arial" w:cs="Arial"/>
          <w:color w:val="333333"/>
          <w:sz w:val="21"/>
          <w:szCs w:val="21"/>
          <w:lang w:eastAsia="tr-TR"/>
        </w:rPr>
      </w:pPr>
      <w:r w:rsidRPr="0074212E">
        <w:rPr>
          <w:rFonts w:ascii="Arial" w:eastAsia="Times New Roman" w:hAnsi="Arial" w:cs="Arial"/>
          <w:color w:val="333333"/>
          <w:sz w:val="21"/>
          <w:szCs w:val="21"/>
          <w:lang w:eastAsia="tr-TR"/>
        </w:rPr>
        <w:t>Eğitimler, milli ve evrensel değere sahip şahsiyetlerin yaşadıkları bölgelere ziyaret öncesi verilecektir. Gerçekleştirilecek eğitimlerle sınıf ortamında Yunus Emre ve Nasrettin Hoca’nın rol modellenmesi hedeflenmektedir.</w:t>
      </w:r>
    </w:p>
    <w:p w:rsidR="0074212E" w:rsidRPr="0074212E" w:rsidRDefault="0074212E" w:rsidP="0074212E">
      <w:pPr>
        <w:spacing w:after="0" w:line="315" w:lineRule="atLeast"/>
        <w:rPr>
          <w:rFonts w:ascii="Arial" w:eastAsia="Times New Roman" w:hAnsi="Arial" w:cs="Arial"/>
          <w:color w:val="333333"/>
          <w:sz w:val="21"/>
          <w:szCs w:val="21"/>
          <w:lang w:eastAsia="tr-TR"/>
        </w:rPr>
      </w:pPr>
      <w:r w:rsidRPr="0074212E">
        <w:rPr>
          <w:rFonts w:ascii="Arial" w:eastAsia="Times New Roman" w:hAnsi="Arial" w:cs="Arial"/>
          <w:color w:val="333333"/>
          <w:sz w:val="21"/>
          <w:szCs w:val="21"/>
          <w:lang w:eastAsia="tr-TR"/>
        </w:rPr>
        <w:t>Katılımcı gençler üç grup halinde eğitim programına katılacaktır. Hareketlilik ile ise verilen teorik bilgilerin pekişmesi ve davranışa dönüşmesi sağlanacaktır. Hareketlilikler ile milli değerlere sahip şahsiyetleri tanıma ve yaşam tarzlarını görmelerine imkân sağlanacaktır. Değerler eğitimin gençler üzerinde kalıcılığı milli değere sahip şahsiyetleri yakından tanımaları ile daha etkili olacaktır. Eğitimler sonrası gerçekleştirilecek 2 günlük Eskişehir gezisiyle 2013 Eskişehir Kültür Başkenti etkinliklerini yerinde görülecek, Yunus Emre ve Nasrettin Hoca’nın türbeleri ve il protokolü ziyaret edilecek.</w:t>
      </w:r>
    </w:p>
    <w:p w:rsidR="0074212E" w:rsidRPr="0074212E" w:rsidRDefault="0074212E" w:rsidP="0074212E">
      <w:pPr>
        <w:spacing w:after="0" w:line="315" w:lineRule="atLeast"/>
        <w:rPr>
          <w:rFonts w:ascii="Arial" w:eastAsia="Times New Roman" w:hAnsi="Arial" w:cs="Arial"/>
          <w:color w:val="333333"/>
          <w:sz w:val="21"/>
          <w:szCs w:val="21"/>
          <w:lang w:eastAsia="tr-TR"/>
        </w:rPr>
      </w:pPr>
      <w:r w:rsidRPr="0074212E">
        <w:rPr>
          <w:rFonts w:ascii="Arial" w:eastAsia="Times New Roman" w:hAnsi="Arial" w:cs="Arial"/>
          <w:color w:val="333333"/>
          <w:sz w:val="21"/>
          <w:szCs w:val="21"/>
          <w:lang w:eastAsia="tr-TR"/>
        </w:rPr>
        <w:t> </w:t>
      </w:r>
    </w:p>
    <w:p w:rsidR="00F5050F" w:rsidRDefault="00F5050F"/>
    <w:sectPr w:rsidR="00F5050F" w:rsidSect="00F505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4212E"/>
    <w:rsid w:val="001C2A39"/>
    <w:rsid w:val="006A2A0B"/>
    <w:rsid w:val="0074212E"/>
    <w:rsid w:val="00BC75BA"/>
    <w:rsid w:val="00F50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0F"/>
  </w:style>
  <w:style w:type="paragraph" w:styleId="Balk1">
    <w:name w:val="heading 1"/>
    <w:basedOn w:val="Normal"/>
    <w:link w:val="Balk1Char"/>
    <w:uiPriority w:val="9"/>
    <w:qFormat/>
    <w:rsid w:val="00742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7421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4212E"/>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74212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74212E"/>
    <w:rPr>
      <w:i/>
      <w:iCs/>
    </w:rPr>
  </w:style>
  <w:style w:type="character" w:styleId="Kpr">
    <w:name w:val="Hyperlink"/>
    <w:basedOn w:val="VarsaylanParagrafYazTipi"/>
    <w:uiPriority w:val="99"/>
    <w:semiHidden/>
    <w:unhideWhenUsed/>
    <w:rsid w:val="0074212E"/>
    <w:rPr>
      <w:color w:val="0000FF"/>
      <w:u w:val="single"/>
    </w:rPr>
  </w:style>
  <w:style w:type="paragraph" w:styleId="NormalWeb">
    <w:name w:val="Normal (Web)"/>
    <w:basedOn w:val="Normal"/>
    <w:uiPriority w:val="99"/>
    <w:semiHidden/>
    <w:unhideWhenUsed/>
    <w:rsid w:val="007421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212E"/>
    <w:rPr>
      <w:b/>
      <w:bCs/>
    </w:rPr>
  </w:style>
  <w:style w:type="paragraph" w:styleId="BalonMetni">
    <w:name w:val="Balloon Text"/>
    <w:basedOn w:val="Normal"/>
    <w:link w:val="BalonMetniChar"/>
    <w:uiPriority w:val="99"/>
    <w:semiHidden/>
    <w:unhideWhenUsed/>
    <w:rsid w:val="007421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2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915974">
      <w:bodyDiv w:val="1"/>
      <w:marLeft w:val="0"/>
      <w:marRight w:val="0"/>
      <w:marTop w:val="0"/>
      <w:marBottom w:val="0"/>
      <w:divBdr>
        <w:top w:val="none" w:sz="0" w:space="0" w:color="auto"/>
        <w:left w:val="none" w:sz="0" w:space="0" w:color="auto"/>
        <w:bottom w:val="none" w:sz="0" w:space="0" w:color="auto"/>
        <w:right w:val="none" w:sz="0" w:space="0" w:color="auto"/>
      </w:divBdr>
      <w:divsChild>
        <w:div w:id="1454638914">
          <w:marLeft w:val="0"/>
          <w:marRight w:val="0"/>
          <w:marTop w:val="0"/>
          <w:marBottom w:val="0"/>
          <w:divBdr>
            <w:top w:val="none" w:sz="0" w:space="0" w:color="auto"/>
            <w:left w:val="none" w:sz="0" w:space="0" w:color="auto"/>
            <w:bottom w:val="none" w:sz="0" w:space="0" w:color="auto"/>
            <w:right w:val="none" w:sz="0" w:space="0" w:color="auto"/>
          </w:divBdr>
        </w:div>
        <w:div w:id="1435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uzceninsesi.com.tr/haber/erdemlilerden-bir-gonul-projesi/14686" TargetMode="External"/><Relationship Id="rId4" Type="http://schemas.openxmlformats.org/officeDocument/2006/relationships/hyperlink" Target="http://www.duzceninsesi.com.tr/hab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2013-12-13T16:53:00Z</dcterms:created>
  <dcterms:modified xsi:type="dcterms:W3CDTF">2013-12-13T16:55:00Z</dcterms:modified>
</cp:coreProperties>
</file>